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FA" w:rsidRDefault="00077CFA" w:rsidP="00077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CFA" w:rsidRDefault="00077CFA" w:rsidP="00077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077CFA" w:rsidRDefault="00077CFA" w:rsidP="00077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77CFA" w:rsidRDefault="00077CFA" w:rsidP="00077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077CFA" w:rsidRDefault="00077CFA" w:rsidP="00077C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077CFA" w:rsidRDefault="00077CFA" w:rsidP="00077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77CFA" w:rsidRDefault="00077CFA" w:rsidP="00077CFA">
      <w:pPr>
        <w:spacing w:after="0"/>
        <w:jc w:val="both"/>
        <w:rPr>
          <w:rFonts w:ascii="Times New Roman" w:hAnsi="Times New Roman" w:cs="Times New Roman"/>
        </w:rPr>
      </w:pPr>
    </w:p>
    <w:p w:rsidR="00077CFA" w:rsidRDefault="005C127C" w:rsidP="00077C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29 сентября 2021</w:t>
      </w:r>
      <w:r w:rsidR="00077CFA">
        <w:rPr>
          <w:rFonts w:ascii="Times New Roman" w:hAnsi="Times New Roman" w:cs="Times New Roman"/>
        </w:rPr>
        <w:t xml:space="preserve"> года.                             </w:t>
      </w:r>
      <w:r>
        <w:rPr>
          <w:rFonts w:ascii="Times New Roman" w:hAnsi="Times New Roman" w:cs="Times New Roman"/>
        </w:rPr>
        <w:t xml:space="preserve">                            № 49</w:t>
      </w:r>
    </w:p>
    <w:p w:rsidR="00077CFA" w:rsidRDefault="00077CFA" w:rsidP="00077CFA">
      <w:pPr>
        <w:spacing w:after="0"/>
        <w:jc w:val="both"/>
        <w:rPr>
          <w:szCs w:val="24"/>
        </w:rPr>
      </w:pPr>
    </w:p>
    <w:p w:rsidR="00077CFA" w:rsidRPr="0020403E" w:rsidRDefault="00077CFA" w:rsidP="00077CFA">
      <w:pPr>
        <w:pStyle w:val="a4"/>
        <w:shd w:val="clear" w:color="auto" w:fill="FFFFFF"/>
        <w:spacing w:before="0" w:beforeAutospacing="0" w:after="87" w:afterAutospacing="0"/>
        <w:rPr>
          <w:rStyle w:val="a6"/>
          <w:b w:val="0"/>
          <w:color w:val="282828"/>
        </w:rPr>
      </w:pPr>
      <w:r>
        <w:t xml:space="preserve">О внесении изменений  в постановление </w:t>
      </w:r>
      <w:r w:rsidRPr="0020403E">
        <w:rPr>
          <w:rStyle w:val="a6"/>
          <w:b w:val="0"/>
          <w:color w:val="282828"/>
        </w:rPr>
        <w:t xml:space="preserve">от 11 июля 2019 г. </w:t>
      </w:r>
    </w:p>
    <w:p w:rsidR="0020403E" w:rsidRDefault="00077CFA" w:rsidP="00077CFA">
      <w:pPr>
        <w:pStyle w:val="a4"/>
        <w:shd w:val="clear" w:color="auto" w:fill="FFFFFF"/>
        <w:spacing w:before="0" w:beforeAutospacing="0" w:after="87" w:afterAutospacing="0"/>
      </w:pPr>
      <w:proofErr w:type="gramStart"/>
      <w:r w:rsidRPr="0020403E">
        <w:rPr>
          <w:rStyle w:val="a6"/>
          <w:b w:val="0"/>
          <w:color w:val="282828"/>
        </w:rPr>
        <w:t xml:space="preserve">№ 27 </w:t>
      </w:r>
      <w:r w:rsidR="0020403E" w:rsidRPr="0020403E">
        <w:rPr>
          <w:rStyle w:val="a6"/>
          <w:b w:val="0"/>
          <w:color w:val="282828"/>
        </w:rPr>
        <w:t xml:space="preserve"> в ред. (от 01.06.2020 г № 21</w:t>
      </w:r>
      <w:r w:rsidR="005C127C">
        <w:rPr>
          <w:rStyle w:val="a6"/>
          <w:b w:val="0"/>
          <w:color w:val="282828"/>
        </w:rPr>
        <w:t xml:space="preserve">  «</w:t>
      </w:r>
      <w:r>
        <w:t>О межведомственной</w:t>
      </w:r>
      <w:proofErr w:type="gramEnd"/>
    </w:p>
    <w:p w:rsidR="0020403E" w:rsidRDefault="00077CFA" w:rsidP="00077CFA">
      <w:pPr>
        <w:pStyle w:val="a4"/>
        <w:shd w:val="clear" w:color="auto" w:fill="FFFFFF"/>
        <w:spacing w:before="0" w:beforeAutospacing="0" w:after="87" w:afterAutospacing="0"/>
      </w:pPr>
      <w:r>
        <w:t>комиссии по признанию помещений жилыми помещениями,</w:t>
      </w:r>
    </w:p>
    <w:p w:rsidR="0020403E" w:rsidRDefault="00077CFA" w:rsidP="00077CFA">
      <w:pPr>
        <w:pStyle w:val="a4"/>
        <w:shd w:val="clear" w:color="auto" w:fill="FFFFFF"/>
        <w:spacing w:before="0" w:beforeAutospacing="0" w:after="87" w:afterAutospacing="0"/>
      </w:pPr>
      <w:r>
        <w:t xml:space="preserve"> жилых помещений </w:t>
      </w:r>
      <w:proofErr w:type="gramStart"/>
      <w:r>
        <w:t>пригодными</w:t>
      </w:r>
      <w:proofErr w:type="gramEnd"/>
      <w:r>
        <w:t xml:space="preserve"> (непригодными) для </w:t>
      </w:r>
    </w:p>
    <w:p w:rsidR="0020403E" w:rsidRDefault="0020403E" w:rsidP="00077CFA">
      <w:pPr>
        <w:pStyle w:val="a4"/>
        <w:shd w:val="clear" w:color="auto" w:fill="FFFFFF"/>
        <w:spacing w:before="0" w:beforeAutospacing="0" w:after="87" w:afterAutospacing="0"/>
      </w:pPr>
      <w:r>
        <w:t>п</w:t>
      </w:r>
      <w:r w:rsidR="00077CFA">
        <w:t xml:space="preserve">роживания, многоквартирных домов </w:t>
      </w:r>
      <w:proofErr w:type="gramStart"/>
      <w:r w:rsidR="00077CFA">
        <w:t>аварийными</w:t>
      </w:r>
      <w:proofErr w:type="gramEnd"/>
      <w:r w:rsidR="00077CFA">
        <w:t xml:space="preserve"> и</w:t>
      </w:r>
    </w:p>
    <w:p w:rsidR="00077CFA" w:rsidRDefault="00077CFA" w:rsidP="00077CFA">
      <w:pPr>
        <w:pStyle w:val="a4"/>
        <w:shd w:val="clear" w:color="auto" w:fill="FFFFFF"/>
        <w:spacing w:before="0" w:beforeAutospacing="0" w:after="87" w:afterAutospacing="0"/>
        <w:rPr>
          <w:b/>
        </w:rPr>
      </w:pPr>
      <w:r>
        <w:t>подлежащими  сносу или реконструкции».</w:t>
      </w:r>
    </w:p>
    <w:p w:rsidR="00077CFA" w:rsidRDefault="00077CFA" w:rsidP="0007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CFA" w:rsidRDefault="00077CFA" w:rsidP="00077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прав граждан на жилое помещение, руководствуясь статьей 14 Жилищного кодекса Российской Федерации, Федеральным законом "Об общих принципах организации местного самоуправления в Российской Федерации",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  многоквартирного дома аварийным и подлежащим сносу или реконструкции, садового дома жилым домом и 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садовым домом", ст.ст. 23,46 Уставом  Шелеховского муниципального образования,   администрация Шелеховского  муниципального образования  </w:t>
      </w:r>
    </w:p>
    <w:p w:rsidR="00077CFA" w:rsidRDefault="00077CFA" w:rsidP="00077C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CFA" w:rsidRDefault="00077CFA" w:rsidP="00077C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77CFA" w:rsidRDefault="00077CFA" w:rsidP="00077C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CFA" w:rsidRDefault="00077CFA" w:rsidP="00D76C0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>
        <w:rPr>
          <w:spacing w:val="-2"/>
        </w:rPr>
        <w:t xml:space="preserve">Внести  в  </w:t>
      </w:r>
      <w:r>
        <w:t xml:space="preserve">постановление </w:t>
      </w:r>
      <w:r w:rsidRPr="00F91F70">
        <w:rPr>
          <w:rStyle w:val="a6"/>
          <w:b w:val="0"/>
          <w:color w:val="282828"/>
        </w:rPr>
        <w:t>от 11 июля 2019 г. № 27</w:t>
      </w:r>
      <w:r>
        <w:rPr>
          <w:rStyle w:val="a6"/>
          <w:color w:val="282828"/>
        </w:rPr>
        <w:t xml:space="preserve"> </w:t>
      </w:r>
      <w:r w:rsidR="00F91F70" w:rsidRPr="0020403E">
        <w:rPr>
          <w:rStyle w:val="a6"/>
          <w:b w:val="0"/>
          <w:color w:val="282828"/>
        </w:rPr>
        <w:t>в ред. (от 01.06.2020 г № 21)</w:t>
      </w:r>
      <w:r w:rsidR="00F91F70">
        <w:rPr>
          <w:rStyle w:val="a6"/>
          <w:color w:val="282828"/>
        </w:rPr>
        <w:t xml:space="preserve"> </w:t>
      </w:r>
      <w:r>
        <w:rPr>
          <w:rStyle w:val="a6"/>
          <w:color w:val="282828"/>
        </w:rPr>
        <w:t>«</w:t>
      </w:r>
      <w:r>
        <w:t>О межведомственной комиссии по признанию  помещений жилыми помещениями, жилых помещений пригодными (непригодными) для проживания, многоквартирных домов аварийными и подлежащими  сносу или реконструкции» следующие изменения:</w:t>
      </w:r>
    </w:p>
    <w:p w:rsidR="00D76C06" w:rsidRDefault="00077CFA" w:rsidP="00D76C0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2"/>
        </w:rPr>
        <w:t xml:space="preserve">1.1. </w:t>
      </w:r>
      <w:r w:rsidR="006159CE">
        <w:rPr>
          <w:spacing w:val="-2"/>
        </w:rPr>
        <w:t xml:space="preserve">Исключить из состава </w:t>
      </w:r>
      <w:r w:rsidR="006159CE">
        <w:t>межведомственной комиссии по признанию  помещений жилыми помещениями, жилых помещений пригодными (непригодными) для проживания, многоквартирных домов аварийными и подлежащими  сносу или реконструкции</w:t>
      </w:r>
      <w:r w:rsidR="006159CE" w:rsidRPr="006159CE">
        <w:t xml:space="preserve"> </w:t>
      </w:r>
      <w:r w:rsidR="006159CE">
        <w:t>Бадаева Владимира Ивановича</w:t>
      </w:r>
      <w:r w:rsidR="006159CE" w:rsidRPr="006159CE">
        <w:t xml:space="preserve"> </w:t>
      </w:r>
      <w:r w:rsidR="006159CE">
        <w:t xml:space="preserve">старшего государственного инспектора отдела по надзору за электрическими сетями и электроустановками Енисейского управления Ростехнадзора </w:t>
      </w:r>
      <w:r w:rsidR="002551FC">
        <w:tab/>
        <w:t>1.2. С</w:t>
      </w:r>
      <w:r w:rsidR="006159CE">
        <w:t>читать действительным сост</w:t>
      </w:r>
      <w:r w:rsidR="00D76C06">
        <w:t xml:space="preserve">ав комиссии согласно приложения </w:t>
      </w:r>
      <w:r w:rsidR="006159CE">
        <w:t>№ 1</w:t>
      </w:r>
      <w:r w:rsidR="00D76C06">
        <w:t>.</w:t>
      </w:r>
    </w:p>
    <w:p w:rsidR="00077CFA" w:rsidRDefault="00077CFA" w:rsidP="00D76C0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2. Опубликовать настоящее постановление в бюллетене нормативных правовых актов «</w:t>
      </w:r>
      <w:proofErr w:type="spellStart"/>
      <w:r>
        <w:t>Шелеховские</w:t>
      </w:r>
      <w:proofErr w:type="spellEnd"/>
      <w:r>
        <w:t xml:space="preserve"> вести».</w:t>
      </w:r>
    </w:p>
    <w:p w:rsidR="00077CFA" w:rsidRDefault="00077CFA" w:rsidP="00D76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 настоящего постановления оставляю за собой.</w:t>
      </w:r>
    </w:p>
    <w:p w:rsidR="00077CFA" w:rsidRDefault="00077CFA" w:rsidP="00D76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CFA" w:rsidRDefault="00077CFA" w:rsidP="0007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077CFA" w:rsidRDefault="00077CFA" w:rsidP="0007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В.И. Лупекин</w:t>
      </w:r>
    </w:p>
    <w:p w:rsidR="00077CFA" w:rsidRDefault="00077CFA" w:rsidP="00077CFA">
      <w:pPr>
        <w:jc w:val="both"/>
        <w:rPr>
          <w:szCs w:val="24"/>
        </w:rPr>
      </w:pPr>
    </w:p>
    <w:p w:rsidR="00077CFA" w:rsidRDefault="00077CFA" w:rsidP="00077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7CFA" w:rsidRDefault="00077CFA" w:rsidP="00077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7CFA" w:rsidRDefault="00077CFA" w:rsidP="00077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7CFA" w:rsidRDefault="00077CFA" w:rsidP="00077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077CFA" w:rsidRDefault="00233E7E" w:rsidP="00077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29.09.2021</w:t>
      </w:r>
      <w:r w:rsidR="00D76C06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077CFA" w:rsidRDefault="00077CFA" w:rsidP="00077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7CFA" w:rsidRDefault="00077CFA" w:rsidP="00077C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признанию помещений </w:t>
      </w: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жилыми помещениями, жилых помещений  пригодными</w:t>
      </w: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для проживания, многоквартирных домов </w:t>
      </w: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аварийными и подлежащими сносу или реконструкции</w:t>
      </w: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15"/>
        <w:gridCol w:w="2591"/>
        <w:gridCol w:w="2191"/>
        <w:gridCol w:w="4274"/>
      </w:tblGrid>
      <w:tr w:rsidR="00077CFA" w:rsidTr="00077CF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Лупекин Владимир Иванович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образования,  председатель комиссии</w:t>
            </w:r>
          </w:p>
        </w:tc>
      </w:tr>
      <w:tr w:rsidR="00077CFA" w:rsidTr="00077C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</w:t>
            </w:r>
          </w:p>
        </w:tc>
      </w:tr>
      <w:tr w:rsidR="00077CFA" w:rsidTr="00077CF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Хихич Людмила Ивановна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Шелеховского муниципального образования</w:t>
            </w:r>
          </w:p>
        </w:tc>
      </w:tr>
      <w:tr w:rsidR="00077CFA" w:rsidTr="00077CF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Ирина Ивановна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Шелеховского муниципального образования</w:t>
            </w:r>
          </w:p>
        </w:tc>
      </w:tr>
      <w:tr w:rsidR="00077CFA" w:rsidTr="00077CF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 Валентина Дмитриевна (по согласованию)</w:t>
            </w:r>
          </w:p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 территориального отдела по надзору за содержанием и эксплуатацией жилищного фонда службы  государственного жилищного надзора   Иркутской области, государственный жилищный инспектор Иркутской области</w:t>
            </w:r>
          </w:p>
        </w:tc>
      </w:tr>
      <w:tr w:rsidR="00077CFA" w:rsidTr="00077CF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  (по согласованию)</w:t>
            </w:r>
          </w:p>
          <w:p w:rsidR="00077CFA" w:rsidRDefault="0007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Тайшетского филиала областного государственного унитарного предприятия "Областной центр технической инвентаризации"</w:t>
            </w:r>
          </w:p>
        </w:tc>
      </w:tr>
      <w:tr w:rsidR="00077CFA" w:rsidTr="00077CF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 Лариса Николаевна (по согласованию)</w:t>
            </w:r>
          </w:p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Управления Роспотребнадзора по Иркутской области в Тайшетском и Чунском районах</w:t>
            </w:r>
          </w:p>
        </w:tc>
      </w:tr>
      <w:tr w:rsidR="00077CFA" w:rsidTr="00077CF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 (по согласованию)</w:t>
            </w:r>
          </w:p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FA" w:rsidRDefault="00077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Чунскому районам</w:t>
            </w:r>
          </w:p>
        </w:tc>
      </w:tr>
    </w:tbl>
    <w:p w:rsidR="00077CFA" w:rsidRDefault="00077CFA" w:rsidP="00077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9CE" w:rsidRDefault="00077CFA" w:rsidP="0007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077CFA" w:rsidRDefault="006159CE" w:rsidP="00077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В.И. Лупекин</w:t>
      </w:r>
    </w:p>
    <w:p w:rsidR="00510E2C" w:rsidRDefault="00510E2C"/>
    <w:sectPr w:rsidR="0051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7CFA"/>
    <w:rsid w:val="00077CFA"/>
    <w:rsid w:val="0020403E"/>
    <w:rsid w:val="00233E7E"/>
    <w:rsid w:val="002551FC"/>
    <w:rsid w:val="00271266"/>
    <w:rsid w:val="00510E2C"/>
    <w:rsid w:val="005C127C"/>
    <w:rsid w:val="006159CE"/>
    <w:rsid w:val="00D76C06"/>
    <w:rsid w:val="00F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077CFA"/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qFormat/>
    <w:rsid w:val="00077C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7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077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2021-09-30T02:21:00Z</cp:lastPrinted>
  <dcterms:created xsi:type="dcterms:W3CDTF">2021-09-30T00:53:00Z</dcterms:created>
  <dcterms:modified xsi:type="dcterms:W3CDTF">2021-09-30T02:22:00Z</dcterms:modified>
</cp:coreProperties>
</file>