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DB" w:rsidRDefault="00EE1DDB" w:rsidP="00EE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5060" cy="3485705"/>
            <wp:effectExtent l="0" t="0" r="0" b="0"/>
            <wp:docPr id="1" name="Рисунок 1" descr="C:\Users\Admin\Desktop\с алкоголем\alk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 алкоголем\alkog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384" cy="34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DDB" w:rsidRDefault="00EE1DDB" w:rsidP="00EE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EFB" w:rsidRPr="00C10D69" w:rsidRDefault="00B01EFB" w:rsidP="00EE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 xml:space="preserve">В жизни каждого человека огонь играет исключительно важную роль. Согревание наших жилищ, приготовление пищи, развитие науки и техники – все это связано с огнем. Большой вред наносит огонь, когда он вырывается из повиновения человека. Пожары наносят огромный материальный ущерб, а также создают угрозу жизни для людей. </w:t>
      </w:r>
    </w:p>
    <w:p w:rsidR="00B01EFB" w:rsidRPr="00C10D69" w:rsidRDefault="00B01EFB" w:rsidP="00B01E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>Особенно опасно, когда пожары возникают по вине лиц, находящихся в состоянии алкогольного опьянения. И тогда огонь становиться настоящим врагом. На пожарах выделяется много дыма, в состав которого входит углекислый газ. При 20 % концентрации углекислого газа с воздухом происходит паралич жизненных центров, наступает смерть.</w:t>
      </w:r>
    </w:p>
    <w:p w:rsidR="00B01EFB" w:rsidRPr="00C10D69" w:rsidRDefault="00B01EFB" w:rsidP="00B0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ab/>
        <w:t>Особо следует остановиться на пожарах, возникающих в жилых домах при курении. Много их возникает при курении пьяного в постели. Часто также пожары заканчиваются гибелью людей. Причем гибнут не только виновники пожаров, но и соседи, дети. Пьяный человек не может управлять и следить за собой и не редко оставляет без присмотра включенные электробытовые приборы, газовое оборудование, что приводит к возникновению пожара, а сам оказывается в огненном плену.</w:t>
      </w:r>
    </w:p>
    <w:p w:rsidR="00B01EFB" w:rsidRPr="00C10D69" w:rsidRDefault="00B01EFB" w:rsidP="00B01EF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>Как видите, человек в состоянии алкогольного опьянения продолжает являться потенциальным нарушителем правил пожарной безопасности.</w:t>
      </w:r>
    </w:p>
    <w:p w:rsidR="00B01EFB" w:rsidRPr="001E6472" w:rsidRDefault="00B01EFB" w:rsidP="00B01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D69">
        <w:rPr>
          <w:rFonts w:ascii="Times New Roman" w:hAnsi="Times New Roman" w:cs="Times New Roman"/>
          <w:sz w:val="28"/>
          <w:szCs w:val="28"/>
        </w:rPr>
        <w:t>Так будем внимательны друг другу! Ведь может быть уже сейчас кто-то стоит у опасной черты, от которой до беды – наполненная рюмка алкогольного напитка и всего одна не затушенная сигарета.</w:t>
      </w:r>
    </w:p>
    <w:p w:rsidR="00B01EFB" w:rsidRPr="001E6472" w:rsidRDefault="00B01EFB" w:rsidP="00B01EFB">
      <w:pPr>
        <w:rPr>
          <w:rFonts w:ascii="Times New Roman" w:hAnsi="Times New Roman" w:cs="Times New Roman"/>
          <w:sz w:val="28"/>
          <w:szCs w:val="28"/>
        </w:rPr>
      </w:pPr>
    </w:p>
    <w:p w:rsidR="00AF742A" w:rsidRDefault="00AF742A"/>
    <w:sectPr w:rsidR="00AF742A" w:rsidSect="00C4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EFB"/>
    <w:rsid w:val="00AF742A"/>
    <w:rsid w:val="00B01EFB"/>
    <w:rsid w:val="00E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95B3"/>
  <w15:docId w15:val="{C7DC94E7-1902-4AA3-8701-97EB6A2C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Делопроизводство</dc:creator>
  <cp:keywords/>
  <dc:description/>
  <cp:lastModifiedBy>Admin</cp:lastModifiedBy>
  <cp:revision>3</cp:revision>
  <dcterms:created xsi:type="dcterms:W3CDTF">2020-12-02T07:58:00Z</dcterms:created>
  <dcterms:modified xsi:type="dcterms:W3CDTF">2020-12-02T08:34:00Z</dcterms:modified>
</cp:coreProperties>
</file>