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50" w:rsidRPr="001C14D4" w:rsidRDefault="00726750" w:rsidP="007267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4D4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1C14D4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1C14D4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1C14D4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1C14D4"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 w:rsidRPr="001C14D4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1C14D4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1C14D4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1C14D4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1C14D4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1C14D4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726750" w:rsidRPr="001C14D4" w:rsidRDefault="00726750" w:rsidP="007267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4D4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26750" w:rsidRPr="001C14D4" w:rsidRDefault="00726750" w:rsidP="007267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4D4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26750" w:rsidRPr="001C14D4" w:rsidRDefault="00726750" w:rsidP="007267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4D4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726750" w:rsidRPr="001C14D4" w:rsidRDefault="00726750" w:rsidP="007267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6750" w:rsidRPr="001C14D4" w:rsidRDefault="00726750" w:rsidP="00726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50" w:rsidRDefault="00726750" w:rsidP="00726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16 мая 2018</w:t>
      </w:r>
      <w:r w:rsidRPr="001C14D4"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13</w:t>
      </w:r>
    </w:p>
    <w:p w:rsidR="00726750" w:rsidRPr="001C14D4" w:rsidRDefault="00726750" w:rsidP="00726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14D4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ограничении </w:t>
      </w:r>
      <w:r w:rsidRPr="001C14D4">
        <w:rPr>
          <w:rFonts w:ascii="Times New Roman" w:hAnsi="Times New Roman" w:cs="Times New Roman"/>
          <w:sz w:val="24"/>
          <w:szCs w:val="24"/>
        </w:rPr>
        <w:t>розничной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D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D4">
        <w:rPr>
          <w:rFonts w:ascii="Times New Roman" w:hAnsi="Times New Roman" w:cs="Times New Roman"/>
          <w:sz w:val="24"/>
          <w:szCs w:val="24"/>
        </w:rPr>
        <w:t>алкогольной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 xml:space="preserve">продукции в день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C14D4">
        <w:rPr>
          <w:rFonts w:ascii="Times New Roman" w:hAnsi="Times New Roman" w:cs="Times New Roman"/>
          <w:sz w:val="24"/>
          <w:szCs w:val="24"/>
        </w:rPr>
        <w:t>Последнего звонка</w:t>
      </w: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>на территории 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14D4">
        <w:rPr>
          <w:rFonts w:ascii="Times New Roman" w:hAnsi="Times New Roman" w:cs="Times New Roman"/>
          <w:sz w:val="24"/>
          <w:szCs w:val="24"/>
        </w:rPr>
        <w:t>В целях введения на территории Шелеховского муниципального образования ограничений розничной продажи алкогольной продукции, в соответствии со ст. 7 Федерального закона от 22 ноября 1995 года № 171-ФЗ  «О государственном регулировании производства и оборота этилового спирта, алкогольной и спиртосодержащей продукции и об ограничении  потребления  (распития) алкогольной продукции, Постановлением Правительства Иркутской области от 14.10.2011 года № 313-пп  «Об установлении требований и ограничений в сфере</w:t>
      </w:r>
      <w:proofErr w:type="gramEnd"/>
      <w:r w:rsidRPr="001C14D4">
        <w:rPr>
          <w:rFonts w:ascii="Times New Roman" w:hAnsi="Times New Roman" w:cs="Times New Roman"/>
          <w:sz w:val="24"/>
          <w:szCs w:val="24"/>
        </w:rPr>
        <w:t xml:space="preserve"> розничной продажи алкогольной продукции на территории Иркутской области, руководствуясь постановлени</w:t>
      </w:r>
      <w:r>
        <w:rPr>
          <w:rFonts w:ascii="Times New Roman" w:hAnsi="Times New Roman" w:cs="Times New Roman"/>
          <w:sz w:val="24"/>
          <w:szCs w:val="24"/>
        </w:rPr>
        <w:t>ем Мэра Тайшетского района № 243 от 15.05.2018</w:t>
      </w:r>
      <w:r w:rsidRPr="001C14D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C14D4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ограничении </w:t>
      </w:r>
      <w:r w:rsidRPr="001C14D4">
        <w:rPr>
          <w:rFonts w:ascii="Times New Roman" w:hAnsi="Times New Roman" w:cs="Times New Roman"/>
          <w:sz w:val="24"/>
          <w:szCs w:val="24"/>
        </w:rPr>
        <w:t>розничной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D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D4">
        <w:rPr>
          <w:rFonts w:ascii="Times New Roman" w:hAnsi="Times New Roman" w:cs="Times New Roman"/>
          <w:sz w:val="24"/>
          <w:szCs w:val="24"/>
        </w:rPr>
        <w:t>алкогольной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D4">
        <w:rPr>
          <w:rFonts w:ascii="Times New Roman" w:hAnsi="Times New Roman" w:cs="Times New Roman"/>
          <w:sz w:val="24"/>
          <w:szCs w:val="24"/>
        </w:rPr>
        <w:t xml:space="preserve">продукции в день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C14D4">
        <w:rPr>
          <w:rFonts w:ascii="Times New Roman" w:hAnsi="Times New Roman" w:cs="Times New Roman"/>
          <w:sz w:val="24"/>
          <w:szCs w:val="24"/>
        </w:rPr>
        <w:t>Последнего звонка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D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Тайшетский района</w:t>
      </w:r>
      <w:r w:rsidRPr="001C14D4">
        <w:rPr>
          <w:rFonts w:ascii="Times New Roman" w:hAnsi="Times New Roman" w:cs="Times New Roman"/>
          <w:sz w:val="24"/>
          <w:szCs w:val="24"/>
        </w:rPr>
        <w:t xml:space="preserve"> ст.ст. 23, 46 Устава Шелеховского муниципального образования, администрация Шелеховского муниципального образования</w:t>
      </w: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 xml:space="preserve">             1. При проведении Последнего звонка на территории Шелеховск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1C14D4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14D4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C14D4">
        <w:rPr>
          <w:rFonts w:ascii="Times New Roman" w:hAnsi="Times New Roman" w:cs="Times New Roman"/>
          <w:sz w:val="24"/>
          <w:szCs w:val="24"/>
        </w:rPr>
        <w:t>:</w:t>
      </w:r>
    </w:p>
    <w:p w:rsid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 xml:space="preserve"> Установить, что 23 мая 2018</w:t>
      </w:r>
      <w:r w:rsidRPr="001C14D4">
        <w:rPr>
          <w:rFonts w:ascii="Times New Roman" w:hAnsi="Times New Roman" w:cs="Times New Roman"/>
          <w:sz w:val="24"/>
          <w:szCs w:val="24"/>
        </w:rPr>
        <w:t xml:space="preserve"> года не допускается розничная продажа алкогольной продукции с 8-00 до 23-00 часов местного времени, за исключением розничной продажи пива и пивных напитков, сидра, </w:t>
      </w:r>
      <w:proofErr w:type="spellStart"/>
      <w:r w:rsidRPr="001C14D4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1C14D4">
        <w:rPr>
          <w:rFonts w:ascii="Times New Roman" w:hAnsi="Times New Roman" w:cs="Times New Roman"/>
          <w:sz w:val="24"/>
          <w:szCs w:val="24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C14D4">
        <w:rPr>
          <w:rFonts w:ascii="Times New Roman" w:hAnsi="Times New Roman" w:cs="Times New Roman"/>
          <w:sz w:val="24"/>
          <w:szCs w:val="24"/>
        </w:rPr>
        <w:t>публиковать настоящее постановление в бюллетене нормативно-правовых актов «</w:t>
      </w:r>
      <w:proofErr w:type="spellStart"/>
      <w:r w:rsidRPr="001C14D4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Pr="001C14D4">
        <w:rPr>
          <w:rFonts w:ascii="Times New Roman" w:hAnsi="Times New Roman" w:cs="Times New Roman"/>
          <w:sz w:val="24"/>
          <w:szCs w:val="24"/>
        </w:rPr>
        <w:t xml:space="preserve"> вести»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сайту администрации Шелеховского муниципального образования</w:t>
      </w:r>
      <w:r w:rsidRPr="001C1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750" w:rsidRPr="001C14D4" w:rsidRDefault="00726750" w:rsidP="007267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 w:rsidRPr="001C14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4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726750" w:rsidRPr="001C14D4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4D4"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             В.И. Лупекин</w:t>
      </w:r>
    </w:p>
    <w:p w:rsidR="00726750" w:rsidRDefault="00726750" w:rsidP="007267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54E76" w:rsidRDefault="00554E76"/>
    <w:sectPr w:rsidR="005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750"/>
    <w:rsid w:val="00554E76"/>
    <w:rsid w:val="0072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2018-05-21T08:10:00Z</dcterms:created>
  <dcterms:modified xsi:type="dcterms:W3CDTF">2018-05-21T08:11:00Z</dcterms:modified>
</cp:coreProperties>
</file>